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E6A7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改造维修清单</w:t>
      </w:r>
    </w:p>
    <w:p w14:paraId="6BDB0250">
      <w:pPr>
        <w:pStyle w:val="2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F6DECA6"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电力设备设施线缆及配件须符合国标要求，满足本次改造维修质量要求，改造维修清单如下：</w:t>
      </w:r>
    </w:p>
    <w:p w14:paraId="07AAAA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1.高压跌落式熔断器1组3个；</w:t>
      </w:r>
    </w:p>
    <w:p w14:paraId="0BE811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2.高压电缆约25米；</w:t>
      </w:r>
    </w:p>
    <w:p w14:paraId="5E533E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3.高压电缆头 2 套（1套户内、1套户外）；</w:t>
      </w:r>
    </w:p>
    <w:p w14:paraId="787700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4.户外高压真空熔断器；</w:t>
      </w:r>
    </w:p>
    <w:p w14:paraId="2DC994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5变压器维保。</w:t>
      </w:r>
      <w:bookmarkStart w:id="0" w:name="_GoBack"/>
      <w:bookmarkEnd w:id="0"/>
    </w:p>
    <w:p w14:paraId="43CE8938">
      <w:pPr>
        <w:pStyle w:val="2"/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lang w:val="en-US" w:eastAsia="zh-CN"/>
        </w:rPr>
      </w:pPr>
    </w:p>
    <w:p w14:paraId="49F0D6B1">
      <w:pPr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lang w:val="en-US" w:eastAsia="zh-CN"/>
        </w:rPr>
      </w:pPr>
    </w:p>
    <w:p w14:paraId="7F83D72C">
      <w:pPr>
        <w:pStyle w:val="2"/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lang w:val="en-US" w:eastAsia="zh-CN"/>
        </w:rPr>
      </w:pPr>
    </w:p>
    <w:p w14:paraId="1FA79679">
      <w:pPr>
        <w:ind w:firstLine="4160" w:firstLineChars="1300"/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lang w:val="en-US" w:eastAsia="zh-CN"/>
        </w:rPr>
        <w:t>西安物航酒店有限公司</w:t>
      </w:r>
    </w:p>
    <w:p w14:paraId="4684D0F3">
      <w:pPr>
        <w:pStyle w:val="2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lang w:val="en-US" w:eastAsia="zh-CN"/>
        </w:rPr>
        <w:t xml:space="preserve">                   2026年9月7日</w:t>
      </w:r>
    </w:p>
    <w:p w14:paraId="64781EF2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BD95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A022AF">
    <w:pPr>
      <w:pStyle w:val="4"/>
      <w:rPr>
        <w:rFonts w:hint="default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780F65"/>
    <w:rsid w:val="0628767D"/>
    <w:rsid w:val="17933590"/>
    <w:rsid w:val="2B0F784B"/>
    <w:rsid w:val="31B07AFB"/>
    <w:rsid w:val="4EBD6C7A"/>
    <w:rsid w:val="52ED5646"/>
    <w:rsid w:val="6CE0414A"/>
    <w:rsid w:val="7F81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00" w:lineRule="exact"/>
      <w:jc w:val="center"/>
    </w:pPr>
    <w:rPr>
      <w:rFonts w:ascii="Times New Roman"/>
      <w:snapToGrid w:val="0"/>
      <w:spacing w:val="8"/>
      <w:kern w:val="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133</Characters>
  <Lines>0</Lines>
  <Paragraphs>0</Paragraphs>
  <TotalTime>8</TotalTime>
  <ScaleCrop>false</ScaleCrop>
  <LinksUpToDate>false</LinksUpToDate>
  <CharactersWithSpaces>154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2026-09-02T00:41:00Z</dcterms:created>
  <dc:creator>Administrator</dc:creator>
  <cp:lastModifiedBy>系统管理员</cp:lastModifiedBy>
  <dcterms:modified xsi:type="dcterms:W3CDTF">2026-09-07T03:07:28Z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eyJoZGlkIjoiYTYwZjhkMzYxNDJkNTRkMTdmYzY0N2NjM2E3MGYwNTMifQ==</vt:lpwstr>
  </property>
  <property fmtid="{D5CDD505-2E9C-101B-9397-08002B2CF9AE}" pid="4" name="ICV">
    <vt:lpwstr>94274A28AB6F41DB97CC0791EF4BBC05_12</vt:lpwstr>
  </property>
</Properties>
</file>